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0B7" w:rsidRDefault="00EB6640" w:rsidP="00EB6640">
      <w:pPr>
        <w:jc w:val="center"/>
        <w:rPr>
          <w:b/>
          <w:sz w:val="40"/>
          <w:szCs w:val="40"/>
        </w:rPr>
      </w:pPr>
      <w:r w:rsidRPr="00EB6640">
        <w:rPr>
          <w:b/>
          <w:sz w:val="40"/>
          <w:szCs w:val="40"/>
        </w:rPr>
        <w:t>Задание 1. «Работа с текстом» - 10 баллов.</w:t>
      </w:r>
    </w:p>
    <w:p w:rsidR="00EB6640" w:rsidRPr="00EB6640" w:rsidRDefault="00EB6640" w:rsidP="00EB6640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(Авторы:</w:t>
      </w:r>
      <w:proofErr w:type="gramEnd"/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Кичёв</w:t>
      </w:r>
      <w:proofErr w:type="spellEnd"/>
      <w:r>
        <w:rPr>
          <w:b/>
          <w:sz w:val="40"/>
          <w:szCs w:val="40"/>
        </w:rPr>
        <w:t xml:space="preserve"> А., </w:t>
      </w:r>
      <w:proofErr w:type="spellStart"/>
      <w:r>
        <w:rPr>
          <w:b/>
          <w:sz w:val="40"/>
          <w:szCs w:val="40"/>
        </w:rPr>
        <w:t>Тумилович</w:t>
      </w:r>
      <w:proofErr w:type="spellEnd"/>
      <w:r>
        <w:rPr>
          <w:b/>
          <w:sz w:val="40"/>
          <w:szCs w:val="40"/>
        </w:rPr>
        <w:t xml:space="preserve"> В.)</w:t>
      </w:r>
    </w:p>
    <w:p w:rsidR="00F653B1" w:rsidRDefault="00F653B1" w:rsidP="00F653B1">
      <w:pPr>
        <w:pStyle w:val="a3"/>
        <w:numPr>
          <w:ilvl w:val="0"/>
          <w:numId w:val="1"/>
        </w:numPr>
      </w:pPr>
      <w:r>
        <w:t>Работа должна включать: титульный лист с названием, содержание</w:t>
      </w:r>
      <w:r w:rsidR="006870A8">
        <w:t xml:space="preserve"> </w:t>
      </w:r>
      <w:bookmarkStart w:id="0" w:name="_GoBack"/>
      <w:bookmarkEnd w:id="0"/>
      <w:r w:rsidR="006870A8">
        <w:t>(</w:t>
      </w:r>
      <w:r w:rsidR="006870A8">
        <w:rPr>
          <w:rFonts w:ascii="Arial" w:hAnsi="Arial" w:cs="Arial"/>
          <w:color w:val="000000"/>
          <w:sz w:val="20"/>
          <w:szCs w:val="20"/>
          <w:shd w:val="clear" w:color="auto" w:fill="FFFFFF"/>
        </w:rPr>
        <w:t>автоматическое оглавление</w:t>
      </w:r>
      <w:r w:rsidR="006870A8">
        <w:t>)</w:t>
      </w:r>
      <w:r>
        <w:t>, основной текст.</w:t>
      </w:r>
    </w:p>
    <w:p w:rsidR="00F653B1" w:rsidRDefault="00F653B1" w:rsidP="00F653B1">
      <w:pPr>
        <w:pStyle w:val="a3"/>
        <w:numPr>
          <w:ilvl w:val="0"/>
          <w:numId w:val="1"/>
        </w:numPr>
      </w:pPr>
      <w:r>
        <w:t>Поля должны соответствовать следующим параметрам: Верхнее 2 см, Левое 2см, Правое 2 см, Нижнее 1см.</w:t>
      </w:r>
    </w:p>
    <w:p w:rsidR="00F653B1" w:rsidRPr="00F653B1" w:rsidRDefault="00F653B1" w:rsidP="00F653B1">
      <w:pPr>
        <w:pStyle w:val="a3"/>
        <w:numPr>
          <w:ilvl w:val="0"/>
          <w:numId w:val="1"/>
        </w:numPr>
      </w:pPr>
      <w:r>
        <w:t>Шрифт</w:t>
      </w:r>
      <w:r w:rsidRPr="00F653B1">
        <w:t xml:space="preserve"> </w:t>
      </w:r>
      <w:r w:rsidRPr="00F653B1">
        <w:rPr>
          <w:lang w:val="en-US"/>
        </w:rPr>
        <w:t>Times</w:t>
      </w:r>
      <w:r w:rsidRPr="00F653B1">
        <w:t xml:space="preserve"> </w:t>
      </w:r>
      <w:r w:rsidRPr="00F653B1">
        <w:rPr>
          <w:lang w:val="en-US"/>
        </w:rPr>
        <w:t>New</w:t>
      </w:r>
      <w:r w:rsidRPr="00F653B1">
        <w:t xml:space="preserve"> </w:t>
      </w:r>
      <w:r w:rsidRPr="00F653B1">
        <w:rPr>
          <w:lang w:val="en-US"/>
        </w:rPr>
        <w:t>Roman</w:t>
      </w:r>
      <w:r w:rsidRPr="00F653B1">
        <w:t xml:space="preserve"> 1</w:t>
      </w:r>
      <w:r>
        <w:t>2 с единичным интервалом.</w:t>
      </w:r>
    </w:p>
    <w:p w:rsidR="00F653B1" w:rsidRDefault="00F653B1" w:rsidP="00F653B1">
      <w:pPr>
        <w:pStyle w:val="a3"/>
        <w:numPr>
          <w:ilvl w:val="0"/>
          <w:numId w:val="1"/>
        </w:numPr>
      </w:pPr>
      <w:r>
        <w:t>Все страницы (</w:t>
      </w:r>
      <w:r w:rsidRPr="00F653B1">
        <w:rPr>
          <w:u w:val="single"/>
        </w:rPr>
        <w:t>кроме титульного листа</w:t>
      </w:r>
      <w:r>
        <w:t>) должны быть пронумерованы. Нумерация осуществляется внизу страницы по центру.</w:t>
      </w:r>
      <w:r w:rsidR="00DD1C93">
        <w:t xml:space="preserve"> (Нумерация начинается с цифры 2)</w:t>
      </w:r>
    </w:p>
    <w:p w:rsidR="00F653B1" w:rsidRDefault="00F653B1" w:rsidP="00F653B1">
      <w:pPr>
        <w:pStyle w:val="a3"/>
        <w:numPr>
          <w:ilvl w:val="0"/>
          <w:numId w:val="1"/>
        </w:numPr>
      </w:pPr>
      <w:r>
        <w:t>Выравнивание текста осуществляется по ширине страницы.</w:t>
      </w:r>
    </w:p>
    <w:p w:rsidR="00F653B1" w:rsidRDefault="00F653B1" w:rsidP="00F653B1">
      <w:pPr>
        <w:ind w:left="360"/>
      </w:pPr>
      <w:r>
        <w:t xml:space="preserve">Текст представляет собой краткую сводку о выдающихся ученых-математиках. </w:t>
      </w:r>
    </w:p>
    <w:p w:rsidR="009706EA" w:rsidRPr="009706EA" w:rsidRDefault="00F653B1" w:rsidP="00F653B1">
      <w:pPr>
        <w:pStyle w:val="a3"/>
        <w:numPr>
          <w:ilvl w:val="0"/>
          <w:numId w:val="2"/>
        </w:numPr>
      </w:pPr>
      <w:r>
        <w:t>Выделить из сплошного текста часть, относящуюся к одному из ученых. Перенести каждую часть на отдельную страницу</w:t>
      </w:r>
      <w:r w:rsidR="009706EA">
        <w:rPr>
          <w:lang w:val="en-US"/>
        </w:rPr>
        <w:t>.</w:t>
      </w:r>
    </w:p>
    <w:p w:rsidR="00F653B1" w:rsidRDefault="009706EA" w:rsidP="00F653B1">
      <w:pPr>
        <w:pStyle w:val="a3"/>
        <w:numPr>
          <w:ilvl w:val="0"/>
          <w:numId w:val="2"/>
        </w:numPr>
      </w:pPr>
      <w:r>
        <w:t xml:space="preserve">Озаглавить </w:t>
      </w:r>
      <w:r w:rsidR="00F653B1">
        <w:t>каждую часть, указав полное имя, фамилию и отчество ученого.  Заголовок каждой части выделить</w:t>
      </w:r>
      <w:r>
        <w:t xml:space="preserve"> как «заголовок»</w:t>
      </w:r>
      <w:r w:rsidR="00F653B1">
        <w:t>.</w:t>
      </w:r>
    </w:p>
    <w:p w:rsidR="00F653B1" w:rsidRDefault="00F1275C" w:rsidP="00F653B1">
      <w:pPr>
        <w:pStyle w:val="a3"/>
        <w:numPr>
          <w:ilvl w:val="0"/>
          <w:numId w:val="2"/>
        </w:numPr>
      </w:pPr>
      <w:r>
        <w:t>Вставить в каждую часть фотографию ученого с обтеканием текста. Пример:</w:t>
      </w:r>
    </w:p>
    <w:p w:rsidR="00F1275C" w:rsidRDefault="00F1275C" w:rsidP="00F1275C">
      <w:pPr>
        <w:pStyle w:val="a3"/>
      </w:pPr>
    </w:p>
    <w:p w:rsidR="00F1275C" w:rsidRDefault="00F1275C" w:rsidP="00F1275C">
      <w:pPr>
        <w:pStyle w:val="a3"/>
        <w:jc w:val="center"/>
      </w:pPr>
      <w:r>
        <w:rPr>
          <w:noProof/>
          <w:lang w:eastAsia="ru-RU"/>
        </w:rPr>
        <w:drawing>
          <wp:inline distT="0" distB="0" distL="0" distR="0">
            <wp:extent cx="3684678" cy="3591897"/>
            <wp:effectExtent l="19050" t="0" r="0" b="0"/>
            <wp:docPr id="1" name="Рисунок 1" descr="http://www.studfiles.ru/html/2706/112/html_s7INjW6nlU.BaI7/htmlconvd-ZcB0BJ_html_m5cc8a5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udfiles.ru/html/2706/112/html_s7INjW6nlU.BaI7/htmlconvd-ZcB0BJ_html_m5cc8a5c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062" cy="3593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75C" w:rsidRDefault="00093E37" w:rsidP="00F1275C">
      <w:pPr>
        <w:pStyle w:val="a3"/>
        <w:numPr>
          <w:ilvl w:val="0"/>
          <w:numId w:val="2"/>
        </w:numPr>
      </w:pPr>
      <w:r>
        <w:t>Поместить каждую фотографию в рамку</w:t>
      </w:r>
      <w:r w:rsidR="004911EE">
        <w:t>.</w:t>
      </w:r>
    </w:p>
    <w:p w:rsidR="00093E37" w:rsidRPr="004911EE" w:rsidRDefault="004911EE" w:rsidP="00F1275C">
      <w:pPr>
        <w:pStyle w:val="a3"/>
        <w:numPr>
          <w:ilvl w:val="0"/>
          <w:numId w:val="2"/>
        </w:numPr>
        <w:rPr>
          <w:color w:val="000000" w:themeColor="text1"/>
        </w:rPr>
      </w:pPr>
      <w:r w:rsidRPr="004911EE">
        <w:rPr>
          <w:color w:val="000000" w:themeColor="text1"/>
        </w:rPr>
        <w:t>Текст про Софью Ковалевскую должен быть</w:t>
      </w:r>
      <w:r w:rsidR="00093E37" w:rsidRPr="004911EE">
        <w:rPr>
          <w:color w:val="000000" w:themeColor="text1"/>
        </w:rPr>
        <w:t xml:space="preserve"> представл</w:t>
      </w:r>
      <w:r w:rsidRPr="004911EE">
        <w:rPr>
          <w:color w:val="000000" w:themeColor="text1"/>
        </w:rPr>
        <w:t>ен в виде</w:t>
      </w:r>
      <w:r w:rsidR="00093E37" w:rsidRPr="004911EE">
        <w:rPr>
          <w:color w:val="000000" w:themeColor="text1"/>
        </w:rPr>
        <w:t xml:space="preserve"> двух колон</w:t>
      </w:r>
      <w:r w:rsidRPr="004911EE">
        <w:rPr>
          <w:color w:val="000000" w:themeColor="text1"/>
        </w:rPr>
        <w:t>ок. (</w:t>
      </w:r>
      <w:r w:rsidR="00FF0B96" w:rsidRPr="004911EE">
        <w:rPr>
          <w:color w:val="000000" w:themeColor="text1"/>
        </w:rPr>
        <w:t>фотография должна быть между столбцов и с обтеканием)</w:t>
      </w:r>
      <w:r w:rsidR="00093E37" w:rsidRPr="004911EE">
        <w:rPr>
          <w:color w:val="000000" w:themeColor="text1"/>
        </w:rPr>
        <w:t>.</w:t>
      </w:r>
    </w:p>
    <w:p w:rsidR="00093E37" w:rsidRPr="004911EE" w:rsidRDefault="00093E37" w:rsidP="00F1275C">
      <w:pPr>
        <w:pStyle w:val="a3"/>
        <w:numPr>
          <w:ilvl w:val="0"/>
          <w:numId w:val="2"/>
        </w:numPr>
        <w:rPr>
          <w:color w:val="000000" w:themeColor="text1"/>
        </w:rPr>
      </w:pPr>
      <w:r>
        <w:t xml:space="preserve">Все формулы в тексте должны быть оформлены </w:t>
      </w:r>
      <w:r w:rsidRPr="00C0137E">
        <w:t>в виде вставка -&gt; формула</w:t>
      </w:r>
      <w:r w:rsidR="00A9629A" w:rsidRPr="00C0137E">
        <w:t xml:space="preserve"> </w:t>
      </w:r>
      <w:r w:rsidR="00A9629A" w:rsidRPr="00C0137E">
        <w:rPr>
          <w:color w:val="000000" w:themeColor="text1"/>
        </w:rPr>
        <w:t>(выравнивание по центру, расстояние от текста сверху и снизу)</w:t>
      </w:r>
      <w:r w:rsidRPr="00C0137E">
        <w:rPr>
          <w:color w:val="000000" w:themeColor="text1"/>
        </w:rPr>
        <w:t>.</w:t>
      </w:r>
    </w:p>
    <w:p w:rsidR="00093E37" w:rsidRPr="004B6AB3" w:rsidRDefault="00D725AE" w:rsidP="00D725AE">
      <w:pPr>
        <w:pStyle w:val="a3"/>
        <w:numPr>
          <w:ilvl w:val="0"/>
          <w:numId w:val="2"/>
        </w:numPr>
      </w:pPr>
      <w:r>
        <w:t>С</w:t>
      </w:r>
      <w:r w:rsidR="00093E37">
        <w:t>траниц</w:t>
      </w:r>
      <w:r>
        <w:t xml:space="preserve">а про </w:t>
      </w:r>
      <w:r w:rsidRPr="00D725AE">
        <w:t>Михаил</w:t>
      </w:r>
      <w:r>
        <w:t>а</w:t>
      </w:r>
      <w:r w:rsidRPr="00D725AE">
        <w:t xml:space="preserve"> Васильевич</w:t>
      </w:r>
      <w:r>
        <w:t>а</w:t>
      </w:r>
      <w:r w:rsidRPr="00D725AE">
        <w:t xml:space="preserve"> Остроградск</w:t>
      </w:r>
      <w:r>
        <w:t xml:space="preserve">ого </w:t>
      </w:r>
      <w:r w:rsidR="00093E37">
        <w:t xml:space="preserve">должна иметь альбомную </w:t>
      </w:r>
      <w:r w:rsidR="00093E37" w:rsidRPr="004B6AB3">
        <w:t>ориентацию</w:t>
      </w:r>
      <w:r w:rsidRPr="004B6AB3">
        <w:t>.</w:t>
      </w:r>
      <w:r w:rsidR="00093E37" w:rsidRPr="004B6AB3">
        <w:t xml:space="preserve"> </w:t>
      </w:r>
    </w:p>
    <w:p w:rsidR="00AE2BEF" w:rsidRPr="004B6AB3" w:rsidRDefault="00AE2BEF" w:rsidP="00F1275C">
      <w:pPr>
        <w:pStyle w:val="a3"/>
        <w:numPr>
          <w:ilvl w:val="0"/>
          <w:numId w:val="2"/>
        </w:numPr>
      </w:pPr>
      <w:r w:rsidRPr="004B6AB3">
        <w:lastRenderedPageBreak/>
        <w:t>Титульный лист должен</w:t>
      </w:r>
      <w:r w:rsidR="00D725AE" w:rsidRPr="004B6AB3">
        <w:t xml:space="preserve"> иметь название работы</w:t>
      </w:r>
      <w:r w:rsidRPr="004B6AB3">
        <w:t xml:space="preserve">, написанное с помощью </w:t>
      </w:r>
      <w:r w:rsidRPr="004B6AB3">
        <w:rPr>
          <w:lang w:val="en-US"/>
        </w:rPr>
        <w:t>SmartArt</w:t>
      </w:r>
      <w:r w:rsidR="00D725AE" w:rsidRPr="004B6AB3">
        <w:t xml:space="preserve"> (</w:t>
      </w:r>
      <w:r w:rsidR="00D725AE" w:rsidRPr="004B6AB3">
        <w:rPr>
          <w:lang w:val="en-US"/>
        </w:rPr>
        <w:t>WordArt</w:t>
      </w:r>
      <w:r w:rsidR="00D725AE" w:rsidRPr="004B6AB3">
        <w:t>)</w:t>
      </w:r>
      <w:r w:rsidRPr="004B6AB3">
        <w:t>, а также</w:t>
      </w:r>
      <w:r w:rsidR="00D725AE" w:rsidRPr="004B6AB3">
        <w:t xml:space="preserve"> использовать подложку</w:t>
      </w:r>
      <w:r w:rsidR="00C0137E" w:rsidRPr="004B6AB3">
        <w:t>, либо располагаться на картинке</w:t>
      </w:r>
      <w:r w:rsidR="00D725AE" w:rsidRPr="004B6AB3">
        <w:t>.</w:t>
      </w:r>
    </w:p>
    <w:p w:rsidR="00AE2BEF" w:rsidRDefault="00AE2BEF" w:rsidP="00F1275C">
      <w:pPr>
        <w:pStyle w:val="a3"/>
        <w:numPr>
          <w:ilvl w:val="0"/>
          <w:numId w:val="2"/>
        </w:numPr>
      </w:pPr>
      <w:r>
        <w:t xml:space="preserve">Каждая страница должна быть </w:t>
      </w:r>
      <w:r w:rsidR="00D725AE">
        <w:t>оформлена</w:t>
      </w:r>
      <w:r>
        <w:t xml:space="preserve"> рамкой. </w:t>
      </w:r>
    </w:p>
    <w:p w:rsidR="00BE4D0E" w:rsidRPr="00BE4D0E" w:rsidRDefault="00BE4D0E" w:rsidP="00BE4D0E">
      <w:pPr>
        <w:pStyle w:val="a3"/>
        <w:numPr>
          <w:ilvl w:val="0"/>
          <w:numId w:val="2"/>
        </w:numPr>
        <w:rPr>
          <w:color w:val="000000" w:themeColor="text1"/>
        </w:rPr>
      </w:pPr>
      <w:r w:rsidRPr="00BE4D0E">
        <w:rPr>
          <w:color w:val="000000" w:themeColor="text1"/>
        </w:rPr>
        <w:t>Д</w:t>
      </w:r>
      <w:r w:rsidR="00A9629A" w:rsidRPr="00BE4D0E">
        <w:rPr>
          <w:color w:val="000000" w:themeColor="text1"/>
        </w:rPr>
        <w:t>обавить маркированный (нумерованный список)</w:t>
      </w:r>
      <w:r>
        <w:rPr>
          <w:color w:val="000000" w:themeColor="text1"/>
        </w:rPr>
        <w:t>, с не менее чем 3 уровнями вложенности</w:t>
      </w:r>
      <w:r w:rsidRPr="00BE4D0E">
        <w:rPr>
          <w:color w:val="000000" w:themeColor="text1"/>
        </w:rPr>
        <w:t xml:space="preserve">. </w:t>
      </w:r>
    </w:p>
    <w:p w:rsidR="00BE4D0E" w:rsidRDefault="00BE4D0E" w:rsidP="00BE4D0E">
      <w:pPr>
        <w:pStyle w:val="a3"/>
        <w:rPr>
          <w:color w:val="000000" w:themeColor="text1"/>
        </w:rPr>
      </w:pPr>
      <w:r w:rsidRPr="00BE4D0E">
        <w:rPr>
          <w:color w:val="000000" w:themeColor="text1"/>
        </w:rPr>
        <w:t>Пример:</w:t>
      </w:r>
    </w:p>
    <w:p w:rsidR="00BE4D0E" w:rsidRPr="00C0137E" w:rsidRDefault="00BE4D0E" w:rsidP="00BE4D0E">
      <w:pPr>
        <w:pStyle w:val="a3"/>
        <w:rPr>
          <w:color w:val="000000" w:themeColor="text1"/>
        </w:rPr>
      </w:pPr>
      <w:r w:rsidRPr="00C0137E">
        <w:rPr>
          <w:noProof/>
          <w:lang w:eastAsia="ru-RU"/>
        </w:rPr>
        <w:drawing>
          <wp:inline distT="0" distB="0" distL="0" distR="0">
            <wp:extent cx="2524125" cy="3562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D0E" w:rsidRPr="00C0137E" w:rsidRDefault="00BE4D0E" w:rsidP="00A9629A">
      <w:pPr>
        <w:pStyle w:val="a3"/>
        <w:numPr>
          <w:ilvl w:val="0"/>
          <w:numId w:val="2"/>
        </w:numPr>
        <w:rPr>
          <w:color w:val="000000" w:themeColor="text1"/>
        </w:rPr>
      </w:pPr>
      <w:r w:rsidRPr="00C0137E">
        <w:rPr>
          <w:color w:val="000000" w:themeColor="text1"/>
        </w:rPr>
        <w:t xml:space="preserve"> </w:t>
      </w:r>
      <w:r w:rsidR="001F4105" w:rsidRPr="00C0137E">
        <w:rPr>
          <w:color w:val="000000" w:themeColor="text1"/>
        </w:rPr>
        <w:t>В предложении «</w:t>
      </w:r>
      <w:r w:rsidR="00B76805" w:rsidRPr="00C0137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Занимался </w:t>
      </w:r>
      <w:r w:rsidR="00B76805" w:rsidRPr="00C0137E">
        <w:rPr>
          <w:rFonts w:eastAsia="Times New Roman" w:cs="Times New Roman"/>
          <w:color w:val="0D1216"/>
          <w:lang w:eastAsia="ru-RU"/>
        </w:rPr>
        <w:t>Лобачевский также и теорией вероятностей</w:t>
      </w:r>
      <w:r w:rsidR="001F4105" w:rsidRPr="00C0137E">
        <w:rPr>
          <w:rFonts w:eastAsia="Times New Roman" w:cs="Times New Roman"/>
          <w:color w:val="0D1216"/>
          <w:lang w:eastAsia="ru-RU"/>
        </w:rPr>
        <w:t xml:space="preserve">.» добавить сноску к словосочетанию «теорией вероятностей». В тексте сноски должно быть определение теории вероятностей, взятое из </w:t>
      </w:r>
      <w:proofErr w:type="spellStart"/>
      <w:r w:rsidR="001F4105" w:rsidRPr="00C0137E">
        <w:rPr>
          <w:rFonts w:eastAsia="Times New Roman" w:cs="Times New Roman"/>
          <w:color w:val="0D1216"/>
          <w:lang w:eastAsia="ru-RU"/>
        </w:rPr>
        <w:t>википедии</w:t>
      </w:r>
      <w:proofErr w:type="spellEnd"/>
      <w:r w:rsidR="001F4105" w:rsidRPr="00C0137E">
        <w:rPr>
          <w:rFonts w:eastAsia="Times New Roman" w:cs="Times New Roman"/>
          <w:color w:val="0D1216"/>
          <w:lang w:eastAsia="ru-RU"/>
        </w:rPr>
        <w:t xml:space="preserve"> (текст сноски должен являться гиперссылкой на источник).</w:t>
      </w:r>
    </w:p>
    <w:p w:rsidR="00BE4D0E" w:rsidRPr="0001460F" w:rsidRDefault="00C0137E" w:rsidP="00A9629A">
      <w:pPr>
        <w:pStyle w:val="a3"/>
        <w:numPr>
          <w:ilvl w:val="0"/>
          <w:numId w:val="2"/>
        </w:numPr>
        <w:rPr>
          <w:color w:val="000000" w:themeColor="text1"/>
        </w:rPr>
      </w:pPr>
      <w:r w:rsidRPr="00C0137E">
        <w:rPr>
          <w:color w:val="000000" w:themeColor="text1"/>
        </w:rPr>
        <w:t xml:space="preserve">Найти и удалить </w:t>
      </w:r>
      <w:r w:rsidR="008B347E" w:rsidRPr="00C0137E">
        <w:rPr>
          <w:color w:val="000000" w:themeColor="text1"/>
        </w:rPr>
        <w:t>из текста слово «дерево»</w:t>
      </w:r>
    </w:p>
    <w:p w:rsidR="0001460F" w:rsidRDefault="0001460F" w:rsidP="0001460F">
      <w:pPr>
        <w:rPr>
          <w:color w:val="000000" w:themeColor="text1"/>
          <w:lang w:val="en-US"/>
        </w:rPr>
      </w:pPr>
      <w:r>
        <w:rPr>
          <w:color w:val="000000" w:themeColor="text1"/>
        </w:rPr>
        <w:t xml:space="preserve">Результат прислать жюри  в виде файла в формате </w:t>
      </w:r>
      <w:r>
        <w:rPr>
          <w:color w:val="000000" w:themeColor="text1"/>
          <w:lang w:val="en-US"/>
        </w:rPr>
        <w:t>doc</w:t>
      </w:r>
      <w:r w:rsidRPr="0001460F">
        <w:rPr>
          <w:color w:val="000000" w:themeColor="text1"/>
        </w:rPr>
        <w:t xml:space="preserve"> </w:t>
      </w:r>
      <w:r>
        <w:rPr>
          <w:color w:val="000000" w:themeColor="text1"/>
        </w:rPr>
        <w:t>или</w:t>
      </w:r>
      <w:r w:rsidRPr="0001460F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  <w:lang w:val="en-US"/>
        </w:rPr>
        <w:t>docx</w:t>
      </w:r>
      <w:proofErr w:type="spellEnd"/>
      <w:r>
        <w:rPr>
          <w:color w:val="000000" w:themeColor="text1"/>
        </w:rPr>
        <w:t xml:space="preserve">. </w:t>
      </w:r>
    </w:p>
    <w:p w:rsidR="0001460F" w:rsidRDefault="0001460F" w:rsidP="0001460F">
      <w:pPr>
        <w:rPr>
          <w:color w:val="000000" w:themeColor="text1"/>
        </w:rPr>
      </w:pPr>
      <w:r>
        <w:rPr>
          <w:color w:val="000000" w:themeColor="text1"/>
        </w:rPr>
        <w:t>Имя файла: номер команды-1.</w:t>
      </w:r>
    </w:p>
    <w:p w:rsidR="0001460F" w:rsidRPr="0001460F" w:rsidRDefault="0001460F" w:rsidP="0001460F">
      <w:pPr>
        <w:rPr>
          <w:color w:val="000000" w:themeColor="text1"/>
        </w:rPr>
      </w:pPr>
      <w:proofErr w:type="gramStart"/>
      <w:r>
        <w:rPr>
          <w:color w:val="000000" w:themeColor="text1"/>
        </w:rPr>
        <w:t>Например</w:t>
      </w:r>
      <w:proofErr w:type="gramEnd"/>
      <w:r>
        <w:rPr>
          <w:color w:val="000000" w:themeColor="text1"/>
        </w:rPr>
        <w:t xml:space="preserve">   5-1</w:t>
      </w:r>
      <w:r w:rsidRPr="0001460F">
        <w:rPr>
          <w:color w:val="000000" w:themeColor="text1"/>
        </w:rPr>
        <w:t>.</w:t>
      </w:r>
      <w:r>
        <w:rPr>
          <w:color w:val="000000" w:themeColor="text1"/>
          <w:lang w:val="en-US"/>
        </w:rPr>
        <w:t>doc</w:t>
      </w:r>
    </w:p>
    <w:p w:rsidR="00D725AE" w:rsidRDefault="00D725AE" w:rsidP="00A9629A">
      <w:pPr>
        <w:pStyle w:val="a3"/>
        <w:rPr>
          <w:color w:val="FF0000"/>
        </w:rPr>
      </w:pPr>
    </w:p>
    <w:p w:rsidR="00D725AE" w:rsidRDefault="00D725AE" w:rsidP="00A9629A">
      <w:pPr>
        <w:pStyle w:val="a3"/>
        <w:rPr>
          <w:color w:val="FF0000"/>
        </w:rPr>
      </w:pPr>
    </w:p>
    <w:p w:rsidR="00D725AE" w:rsidRDefault="00D725AE" w:rsidP="00A9629A">
      <w:pPr>
        <w:pStyle w:val="a3"/>
        <w:rPr>
          <w:color w:val="FF0000"/>
        </w:rPr>
      </w:pPr>
    </w:p>
    <w:p w:rsidR="00D725AE" w:rsidRDefault="00D725AE" w:rsidP="00D725AE">
      <w:pPr>
        <w:rPr>
          <w:color w:val="000000" w:themeColor="text1"/>
        </w:rPr>
      </w:pPr>
    </w:p>
    <w:p w:rsidR="00D725AE" w:rsidRDefault="00D725AE" w:rsidP="00D725AE">
      <w:pPr>
        <w:rPr>
          <w:color w:val="000000" w:themeColor="text1"/>
        </w:rPr>
      </w:pPr>
    </w:p>
    <w:p w:rsidR="00D725AE" w:rsidRDefault="00D725AE" w:rsidP="00D725AE">
      <w:pPr>
        <w:rPr>
          <w:color w:val="000000" w:themeColor="text1"/>
        </w:rPr>
      </w:pPr>
    </w:p>
    <w:p w:rsidR="00D725AE" w:rsidRDefault="00D725AE" w:rsidP="00D725AE">
      <w:pPr>
        <w:rPr>
          <w:color w:val="000000" w:themeColor="text1"/>
        </w:rPr>
      </w:pPr>
    </w:p>
    <w:p w:rsidR="00D725AE" w:rsidRDefault="00D725AE" w:rsidP="00D725AE">
      <w:pPr>
        <w:rPr>
          <w:color w:val="000000" w:themeColor="text1"/>
        </w:rPr>
      </w:pPr>
    </w:p>
    <w:p w:rsidR="00D725AE" w:rsidRPr="00D725AE" w:rsidRDefault="00D725AE" w:rsidP="00D725AE">
      <w:pPr>
        <w:rPr>
          <w:color w:val="000000" w:themeColor="text1"/>
        </w:rPr>
      </w:pPr>
    </w:p>
    <w:sectPr w:rsidR="00D725AE" w:rsidRPr="00D725AE" w:rsidSect="0052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52810"/>
    <w:multiLevelType w:val="hybridMultilevel"/>
    <w:tmpl w:val="D1B0D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83D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7D2615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6F4A32BA"/>
    <w:multiLevelType w:val="hybridMultilevel"/>
    <w:tmpl w:val="2A52F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3B1"/>
    <w:rsid w:val="0001460F"/>
    <w:rsid w:val="0006713D"/>
    <w:rsid w:val="00093E37"/>
    <w:rsid w:val="00127C33"/>
    <w:rsid w:val="001F4105"/>
    <w:rsid w:val="002032D3"/>
    <w:rsid w:val="00365579"/>
    <w:rsid w:val="003C3409"/>
    <w:rsid w:val="004911EE"/>
    <w:rsid w:val="004B6AB3"/>
    <w:rsid w:val="005230B7"/>
    <w:rsid w:val="00573ACF"/>
    <w:rsid w:val="006870A8"/>
    <w:rsid w:val="00816E12"/>
    <w:rsid w:val="008B347E"/>
    <w:rsid w:val="009706EA"/>
    <w:rsid w:val="00A9629A"/>
    <w:rsid w:val="00AE2BEF"/>
    <w:rsid w:val="00B76805"/>
    <w:rsid w:val="00BE4D0E"/>
    <w:rsid w:val="00C0137E"/>
    <w:rsid w:val="00C841A8"/>
    <w:rsid w:val="00D43A04"/>
    <w:rsid w:val="00D52835"/>
    <w:rsid w:val="00D725AE"/>
    <w:rsid w:val="00DD1C93"/>
    <w:rsid w:val="00DE346C"/>
    <w:rsid w:val="00EB6640"/>
    <w:rsid w:val="00F1275C"/>
    <w:rsid w:val="00F310E7"/>
    <w:rsid w:val="00F653B1"/>
    <w:rsid w:val="00FF0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3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2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7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99E04-D4DD-4D27-985E-DABE3D6F1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rusakov</cp:lastModifiedBy>
  <cp:revision>10</cp:revision>
  <dcterms:created xsi:type="dcterms:W3CDTF">2016-10-22T15:27:00Z</dcterms:created>
  <dcterms:modified xsi:type="dcterms:W3CDTF">2016-10-27T05:58:00Z</dcterms:modified>
</cp:coreProperties>
</file>